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23861" w14:textId="77777777" w:rsidR="003B32F9" w:rsidRDefault="003B32F9" w:rsidP="003B32F9">
      <w:pPr>
        <w:spacing w:after="0" w:line="240" w:lineRule="auto"/>
        <w:rPr>
          <w:rFonts w:ascii="Arial" w:hAnsi="Arial" w:cs="Arial"/>
          <w:b/>
        </w:rPr>
      </w:pPr>
      <w:bookmarkStart w:id="0" w:name="_GoBack"/>
      <w:bookmarkEnd w:id="0"/>
      <w:r w:rsidRPr="00DC311D">
        <w:rPr>
          <w:rFonts w:ascii="Arial" w:hAnsi="Arial" w:cs="Arial"/>
          <w:b/>
        </w:rPr>
        <w:t>Braill</w:t>
      </w:r>
      <w:r>
        <w:rPr>
          <w:rFonts w:ascii="Arial" w:hAnsi="Arial" w:cs="Arial"/>
          <w:b/>
        </w:rPr>
        <w:t>e-neuvottelukunnan kokous</w:t>
      </w:r>
    </w:p>
    <w:p w14:paraId="31923862" w14:textId="77777777" w:rsidR="003B32F9" w:rsidRDefault="003B32F9" w:rsidP="003B32F9">
      <w:pPr>
        <w:spacing w:after="0" w:line="240" w:lineRule="auto"/>
        <w:rPr>
          <w:rFonts w:ascii="Arial" w:hAnsi="Arial" w:cs="Arial"/>
          <w:b/>
        </w:rPr>
      </w:pPr>
    </w:p>
    <w:p w14:paraId="31923863" w14:textId="77777777" w:rsidR="009B3289" w:rsidRDefault="003B32F9" w:rsidP="003B32F9">
      <w:pPr>
        <w:spacing w:after="0" w:line="240" w:lineRule="auto"/>
        <w:rPr>
          <w:rFonts w:ascii="Arial" w:hAnsi="Arial" w:cs="Arial"/>
          <w:b/>
        </w:rPr>
      </w:pPr>
      <w:r>
        <w:rPr>
          <w:rFonts w:ascii="Arial" w:hAnsi="Arial" w:cs="Arial"/>
          <w:b/>
        </w:rPr>
        <w:t xml:space="preserve">Pöytäkirja 2 </w:t>
      </w:r>
      <w:r w:rsidRPr="00DC311D">
        <w:rPr>
          <w:rFonts w:ascii="Arial" w:hAnsi="Arial" w:cs="Arial"/>
          <w:b/>
        </w:rPr>
        <w:t>/ 201</w:t>
      </w:r>
      <w:r>
        <w:rPr>
          <w:rFonts w:ascii="Arial" w:hAnsi="Arial" w:cs="Arial"/>
          <w:b/>
        </w:rPr>
        <w:t>3</w:t>
      </w:r>
    </w:p>
    <w:p w14:paraId="31923864" w14:textId="77777777" w:rsidR="009B3289" w:rsidRDefault="009B3289" w:rsidP="003B32F9">
      <w:pPr>
        <w:spacing w:after="0" w:line="240" w:lineRule="auto"/>
        <w:rPr>
          <w:rFonts w:ascii="Arial" w:hAnsi="Arial" w:cs="Arial"/>
        </w:rPr>
      </w:pPr>
    </w:p>
    <w:p w14:paraId="31923865" w14:textId="77777777" w:rsidR="003B32F9" w:rsidRDefault="003B32F9" w:rsidP="003B32F9">
      <w:pPr>
        <w:spacing w:after="0" w:line="240" w:lineRule="auto"/>
        <w:rPr>
          <w:rFonts w:ascii="Arial" w:hAnsi="Arial" w:cs="Arial"/>
        </w:rPr>
      </w:pPr>
      <w:r>
        <w:rPr>
          <w:rFonts w:ascii="Arial" w:hAnsi="Arial" w:cs="Arial"/>
        </w:rPr>
        <w:t>Aika: keskiviikko 24.4.2013 klo 10.00-12.00</w:t>
      </w:r>
    </w:p>
    <w:p w14:paraId="31923866" w14:textId="77777777" w:rsidR="003B32F9" w:rsidRDefault="003B32F9" w:rsidP="003B32F9">
      <w:pPr>
        <w:spacing w:after="0" w:line="240" w:lineRule="auto"/>
        <w:rPr>
          <w:rFonts w:ascii="Arial" w:hAnsi="Arial" w:cs="Arial"/>
        </w:rPr>
      </w:pPr>
      <w:r w:rsidRPr="00DC311D">
        <w:rPr>
          <w:rFonts w:ascii="Arial" w:hAnsi="Arial" w:cs="Arial"/>
        </w:rPr>
        <w:t>Paikka: Celia</w:t>
      </w:r>
      <w:r>
        <w:rPr>
          <w:rFonts w:ascii="Arial" w:hAnsi="Arial" w:cs="Arial"/>
        </w:rPr>
        <w:t xml:space="preserve"> </w:t>
      </w:r>
      <w:r w:rsidRPr="00DC311D">
        <w:rPr>
          <w:rFonts w:ascii="Arial" w:hAnsi="Arial" w:cs="Arial"/>
        </w:rPr>
        <w:t>- Näkövammaisten kirjasto, Cely</w:t>
      </w:r>
    </w:p>
    <w:p w14:paraId="31923867" w14:textId="77777777" w:rsidR="009B3289" w:rsidRPr="00DC311D" w:rsidRDefault="009B3289" w:rsidP="003B32F9">
      <w:pPr>
        <w:spacing w:after="0" w:line="240" w:lineRule="auto"/>
        <w:rPr>
          <w:rFonts w:ascii="Arial" w:hAnsi="Arial" w:cs="Arial"/>
        </w:rPr>
      </w:pPr>
    </w:p>
    <w:p w14:paraId="31923868" w14:textId="77777777" w:rsidR="003B32F9" w:rsidRDefault="003B32F9" w:rsidP="003B32F9">
      <w:pPr>
        <w:spacing w:after="0" w:line="240" w:lineRule="auto"/>
        <w:ind w:left="1304" w:hanging="1304"/>
        <w:rPr>
          <w:rFonts w:ascii="Arial" w:hAnsi="Arial" w:cs="Arial"/>
        </w:rPr>
      </w:pPr>
      <w:r>
        <w:rPr>
          <w:rFonts w:ascii="Arial" w:hAnsi="Arial" w:cs="Arial"/>
        </w:rPr>
        <w:t xml:space="preserve">Läsnä:   </w:t>
      </w:r>
      <w:r w:rsidRPr="00DC311D">
        <w:rPr>
          <w:rFonts w:ascii="Arial" w:hAnsi="Arial" w:cs="Arial"/>
        </w:rPr>
        <w:t>Puheenjohtaja Teuvo Heikkonen,</w:t>
      </w:r>
      <w:r>
        <w:rPr>
          <w:rFonts w:ascii="Arial" w:hAnsi="Arial" w:cs="Arial"/>
        </w:rPr>
        <w:t xml:space="preserve"> Näkövammaisten keskusliitto ry</w:t>
      </w:r>
    </w:p>
    <w:p w14:paraId="31923869" w14:textId="77777777" w:rsidR="003B32F9" w:rsidRDefault="003B32F9" w:rsidP="003B32F9">
      <w:pPr>
        <w:spacing w:after="0" w:line="240" w:lineRule="auto"/>
        <w:ind w:left="1304" w:hanging="1304"/>
        <w:rPr>
          <w:rFonts w:ascii="Arial" w:hAnsi="Arial" w:cs="Arial"/>
        </w:rPr>
      </w:pPr>
      <w:r>
        <w:rPr>
          <w:rFonts w:ascii="Arial" w:hAnsi="Arial" w:cs="Arial"/>
        </w:rPr>
        <w:t xml:space="preserve">              </w:t>
      </w:r>
      <w:r w:rsidRPr="00DC311D">
        <w:rPr>
          <w:rFonts w:ascii="Arial" w:hAnsi="Arial" w:cs="Arial"/>
        </w:rPr>
        <w:t>Heikki A</w:t>
      </w:r>
      <w:r>
        <w:rPr>
          <w:rFonts w:ascii="Arial" w:hAnsi="Arial" w:cs="Arial"/>
        </w:rPr>
        <w:t>lavesa, Näkövammaiset lapset ry</w:t>
      </w:r>
    </w:p>
    <w:p w14:paraId="3192386A" w14:textId="77777777" w:rsidR="003B32F9" w:rsidRPr="00FE25B1" w:rsidRDefault="003B32F9" w:rsidP="003B32F9">
      <w:pPr>
        <w:spacing w:after="0" w:line="240" w:lineRule="auto"/>
        <w:ind w:left="1304" w:hanging="1304"/>
        <w:rPr>
          <w:rFonts w:ascii="Arial" w:hAnsi="Arial" w:cs="Arial"/>
        </w:rPr>
      </w:pPr>
      <w:r>
        <w:rPr>
          <w:rFonts w:ascii="Arial" w:hAnsi="Arial" w:cs="Arial"/>
        </w:rPr>
        <w:t xml:space="preserve">              </w:t>
      </w:r>
      <w:r w:rsidRPr="00DC311D">
        <w:rPr>
          <w:rFonts w:ascii="Arial" w:hAnsi="Arial" w:cs="Arial"/>
        </w:rPr>
        <w:t xml:space="preserve">Riitta Kangasaho, </w:t>
      </w:r>
      <w:r w:rsidRPr="00FE25B1">
        <w:rPr>
          <w:rFonts w:ascii="Verdana" w:hAnsi="Verdana" w:cs="Courier New"/>
        </w:rPr>
        <w:t>Oppimis- ja ohjauskeskus Onerva</w:t>
      </w:r>
    </w:p>
    <w:p w14:paraId="3192386B" w14:textId="77777777" w:rsidR="003B32F9" w:rsidRDefault="003B32F9" w:rsidP="003B32F9">
      <w:pPr>
        <w:spacing w:after="0" w:line="240" w:lineRule="auto"/>
        <w:ind w:left="1304" w:hanging="1304"/>
        <w:rPr>
          <w:rFonts w:ascii="Arial" w:hAnsi="Arial" w:cs="Arial"/>
        </w:rPr>
      </w:pPr>
      <w:r>
        <w:rPr>
          <w:rFonts w:ascii="Arial" w:hAnsi="Arial" w:cs="Arial"/>
        </w:rPr>
        <w:t xml:space="preserve">              </w:t>
      </w:r>
      <w:r w:rsidRPr="00DC311D">
        <w:rPr>
          <w:rFonts w:ascii="Arial" w:hAnsi="Arial" w:cs="Arial"/>
        </w:rPr>
        <w:t>Iiro Nummela, Näkövammaisten Keskusliitto ry</w:t>
      </w:r>
    </w:p>
    <w:p w14:paraId="3192386C" w14:textId="77777777" w:rsidR="003B32F9" w:rsidRDefault="003B32F9" w:rsidP="003B32F9">
      <w:pPr>
        <w:spacing w:after="0" w:line="240" w:lineRule="auto"/>
        <w:ind w:left="1304" w:hanging="1304"/>
        <w:rPr>
          <w:rFonts w:ascii="Arial" w:hAnsi="Arial" w:cs="Arial"/>
        </w:rPr>
      </w:pPr>
      <w:r>
        <w:rPr>
          <w:rFonts w:ascii="Arial" w:hAnsi="Arial" w:cs="Arial"/>
        </w:rPr>
        <w:t xml:space="preserve">              </w:t>
      </w:r>
      <w:r w:rsidRPr="00DC311D">
        <w:rPr>
          <w:rFonts w:ascii="Arial" w:hAnsi="Arial" w:cs="Arial"/>
        </w:rPr>
        <w:t>Kirsi Ylänne, Celia -</w:t>
      </w:r>
      <w:r>
        <w:rPr>
          <w:rFonts w:ascii="Arial" w:hAnsi="Arial" w:cs="Arial"/>
        </w:rPr>
        <w:t xml:space="preserve"> Näkövammaisten kirjasto</w:t>
      </w:r>
    </w:p>
    <w:p w14:paraId="3192386D" w14:textId="77777777" w:rsidR="003B32F9" w:rsidRDefault="003B32F9" w:rsidP="003B32F9">
      <w:pPr>
        <w:spacing w:after="0" w:line="240" w:lineRule="auto"/>
        <w:ind w:left="1304" w:hanging="1304"/>
        <w:rPr>
          <w:rFonts w:ascii="Arial" w:hAnsi="Arial" w:cs="Arial"/>
        </w:rPr>
      </w:pPr>
      <w:r>
        <w:rPr>
          <w:rFonts w:ascii="Arial" w:hAnsi="Arial" w:cs="Arial"/>
        </w:rPr>
        <w:t xml:space="preserve">              </w:t>
      </w:r>
      <w:r w:rsidRPr="00DC311D">
        <w:rPr>
          <w:rFonts w:ascii="Arial" w:hAnsi="Arial" w:cs="Arial"/>
        </w:rPr>
        <w:t>Maria von Rutenberg, Keskuspuiston ammattiopisto; Arlan toimipaikka</w:t>
      </w:r>
    </w:p>
    <w:p w14:paraId="3192386E" w14:textId="77777777" w:rsidR="003B32F9" w:rsidRDefault="003B32F9" w:rsidP="003B32F9">
      <w:pPr>
        <w:spacing w:after="0" w:line="240" w:lineRule="auto"/>
        <w:ind w:left="1304" w:hanging="1304"/>
        <w:rPr>
          <w:rFonts w:ascii="Arial" w:hAnsi="Arial" w:cs="Arial"/>
        </w:rPr>
      </w:pPr>
      <w:r>
        <w:rPr>
          <w:rFonts w:ascii="Arial" w:hAnsi="Arial" w:cs="Arial"/>
        </w:rPr>
        <w:t xml:space="preserve">              </w:t>
      </w:r>
      <w:r w:rsidRPr="00DC311D">
        <w:rPr>
          <w:rFonts w:ascii="Arial" w:hAnsi="Arial" w:cs="Arial"/>
        </w:rPr>
        <w:t>Riitta Eronen, Kotimaisten kielten tutkimuskeskus</w:t>
      </w:r>
      <w:r>
        <w:rPr>
          <w:rFonts w:ascii="Arial" w:hAnsi="Arial" w:cs="Arial"/>
        </w:rPr>
        <w:t xml:space="preserve"> </w:t>
      </w:r>
    </w:p>
    <w:p w14:paraId="3192386F" w14:textId="77777777" w:rsidR="003B32F9" w:rsidRDefault="003B32F9" w:rsidP="003B32F9">
      <w:pPr>
        <w:spacing w:after="0" w:line="240" w:lineRule="auto"/>
        <w:ind w:left="1304" w:hanging="1304"/>
        <w:rPr>
          <w:rFonts w:ascii="Arial" w:hAnsi="Arial" w:cs="Arial"/>
        </w:rPr>
      </w:pPr>
      <w:r>
        <w:rPr>
          <w:rFonts w:ascii="Arial" w:hAnsi="Arial" w:cs="Arial"/>
        </w:rPr>
        <w:t xml:space="preserve">              Poissa:</w:t>
      </w:r>
      <w:r w:rsidRPr="009B19C5">
        <w:rPr>
          <w:rFonts w:ascii="Arial" w:hAnsi="Arial" w:cs="Arial"/>
        </w:rPr>
        <w:t xml:space="preserve"> </w:t>
      </w:r>
      <w:r>
        <w:rPr>
          <w:rFonts w:ascii="Arial" w:hAnsi="Arial" w:cs="Arial"/>
        </w:rPr>
        <w:t>Eija Niemi</w:t>
      </w:r>
      <w:r w:rsidRPr="00DC311D">
        <w:rPr>
          <w:rFonts w:ascii="Arial" w:hAnsi="Arial" w:cs="Arial"/>
        </w:rPr>
        <w:t>, sihteeri, Celia - Näkövammaisten kirjasto</w:t>
      </w:r>
    </w:p>
    <w:p w14:paraId="31923870" w14:textId="77777777" w:rsidR="003B32F9" w:rsidRDefault="003B32F9" w:rsidP="003B32F9">
      <w:pPr>
        <w:pStyle w:val="Luettelokappale"/>
        <w:spacing w:after="0" w:line="240" w:lineRule="auto"/>
        <w:ind w:left="0"/>
        <w:rPr>
          <w:rFonts w:ascii="Arial" w:hAnsi="Arial" w:cs="Arial"/>
          <w:b/>
          <w:sz w:val="24"/>
          <w:szCs w:val="24"/>
        </w:rPr>
      </w:pPr>
    </w:p>
    <w:p w14:paraId="31923871" w14:textId="77777777" w:rsidR="0012059B" w:rsidRDefault="003B32F9" w:rsidP="003B32F9">
      <w:pPr>
        <w:pStyle w:val="Luettelokappale"/>
        <w:spacing w:after="0" w:line="240" w:lineRule="auto"/>
        <w:ind w:left="0"/>
        <w:rPr>
          <w:rFonts w:ascii="Arial" w:hAnsi="Arial" w:cs="Arial"/>
          <w:b/>
          <w:sz w:val="24"/>
          <w:szCs w:val="24"/>
        </w:rPr>
      </w:pPr>
      <w:r>
        <w:rPr>
          <w:rFonts w:ascii="Arial" w:hAnsi="Arial" w:cs="Arial"/>
          <w:b/>
          <w:sz w:val="24"/>
          <w:szCs w:val="24"/>
        </w:rPr>
        <w:t xml:space="preserve">1. </w:t>
      </w:r>
      <w:r w:rsidRPr="00DC311D">
        <w:rPr>
          <w:rFonts w:ascii="Arial" w:hAnsi="Arial" w:cs="Arial"/>
          <w:b/>
          <w:sz w:val="24"/>
          <w:szCs w:val="24"/>
        </w:rPr>
        <w:t>Kokouksen avaus ja päätösvaltaisuus</w:t>
      </w:r>
    </w:p>
    <w:p w14:paraId="31923872" w14:textId="77777777" w:rsidR="003B32F9" w:rsidRDefault="003B32F9" w:rsidP="0012059B">
      <w:pPr>
        <w:pStyle w:val="Luettelokappale"/>
        <w:spacing w:after="0" w:line="240" w:lineRule="auto"/>
        <w:ind w:left="357"/>
        <w:rPr>
          <w:rFonts w:ascii="Arial" w:hAnsi="Arial" w:cs="Arial"/>
          <w:sz w:val="24"/>
          <w:szCs w:val="24"/>
        </w:rPr>
      </w:pPr>
      <w:r w:rsidRPr="00DC311D">
        <w:rPr>
          <w:rFonts w:ascii="Arial" w:hAnsi="Arial" w:cs="Arial"/>
          <w:sz w:val="24"/>
          <w:szCs w:val="24"/>
        </w:rPr>
        <w:t>Puheenjohtaja Teuvo Heikk</w:t>
      </w:r>
      <w:r>
        <w:rPr>
          <w:rFonts w:ascii="Arial" w:hAnsi="Arial" w:cs="Arial"/>
          <w:sz w:val="24"/>
          <w:szCs w:val="24"/>
        </w:rPr>
        <w:t xml:space="preserve">onen avasi kokouksen klo 10.09. </w:t>
      </w:r>
    </w:p>
    <w:p w14:paraId="31923873" w14:textId="77777777" w:rsidR="003B32F9" w:rsidRPr="00DC311D" w:rsidRDefault="003B32F9" w:rsidP="009B3289">
      <w:pPr>
        <w:pStyle w:val="Luettelokappale"/>
        <w:spacing w:line="240" w:lineRule="auto"/>
        <w:ind w:left="357"/>
        <w:rPr>
          <w:rFonts w:ascii="Arial" w:hAnsi="Arial" w:cs="Arial"/>
          <w:sz w:val="24"/>
          <w:szCs w:val="24"/>
        </w:rPr>
      </w:pPr>
      <w:r>
        <w:rPr>
          <w:rFonts w:ascii="Arial" w:hAnsi="Arial" w:cs="Arial"/>
          <w:sz w:val="24"/>
          <w:szCs w:val="24"/>
        </w:rPr>
        <w:t>Kokous todettiin laillisesti koolle kutsutuksi ja päätösvaltaiseksi.</w:t>
      </w:r>
    </w:p>
    <w:p w14:paraId="31923874" w14:textId="77777777" w:rsidR="003B32F9" w:rsidRDefault="003B32F9" w:rsidP="003B32F9">
      <w:pPr>
        <w:spacing w:after="0" w:line="240" w:lineRule="auto"/>
        <w:ind w:left="1304" w:hanging="1304"/>
        <w:rPr>
          <w:rFonts w:ascii="Arial" w:hAnsi="Arial" w:cs="Arial"/>
          <w:b/>
          <w:sz w:val="24"/>
          <w:szCs w:val="24"/>
        </w:rPr>
      </w:pPr>
      <w:r>
        <w:rPr>
          <w:rFonts w:ascii="Arial" w:hAnsi="Arial" w:cs="Arial"/>
          <w:b/>
          <w:sz w:val="24"/>
          <w:szCs w:val="24"/>
        </w:rPr>
        <w:t>2. Edellisen kokouksen pöytäkirja</w:t>
      </w:r>
    </w:p>
    <w:p w14:paraId="31923875" w14:textId="77777777" w:rsidR="003B32F9" w:rsidRDefault="003B32F9" w:rsidP="009B3289">
      <w:pPr>
        <w:spacing w:line="240" w:lineRule="auto"/>
        <w:ind w:left="1661" w:hanging="1304"/>
        <w:rPr>
          <w:rFonts w:ascii="Arial" w:hAnsi="Arial" w:cs="Arial"/>
        </w:rPr>
      </w:pPr>
      <w:r w:rsidRPr="00DC311D">
        <w:rPr>
          <w:rFonts w:ascii="Arial" w:hAnsi="Arial" w:cs="Arial"/>
          <w:sz w:val="24"/>
          <w:szCs w:val="24"/>
        </w:rPr>
        <w:t>Hyv</w:t>
      </w:r>
      <w:r>
        <w:rPr>
          <w:rFonts w:ascii="Arial" w:hAnsi="Arial" w:cs="Arial"/>
          <w:sz w:val="24"/>
          <w:szCs w:val="24"/>
        </w:rPr>
        <w:t>äksyttiin 25.1.2013 pidetyn kokouksen pöytäkirja kohdat 6 ja 10 korjattuina.</w:t>
      </w:r>
    </w:p>
    <w:p w14:paraId="31923876" w14:textId="77777777" w:rsidR="0012059B" w:rsidRDefault="003B32F9" w:rsidP="003B32F9">
      <w:pPr>
        <w:spacing w:line="240" w:lineRule="auto"/>
        <w:rPr>
          <w:rFonts w:ascii="Arial" w:hAnsi="Arial" w:cs="Arial"/>
          <w:b/>
          <w:sz w:val="24"/>
          <w:szCs w:val="24"/>
        </w:rPr>
      </w:pPr>
      <w:r w:rsidRPr="003B32F9">
        <w:rPr>
          <w:rFonts w:ascii="Arial" w:hAnsi="Arial" w:cs="Arial"/>
          <w:b/>
          <w:sz w:val="24"/>
          <w:szCs w:val="24"/>
        </w:rPr>
        <w:t>3. Braille-neuvottelukunnan oppaiden kansiehdotuksien hyväksyminen ja tilaaminen painosta</w:t>
      </w:r>
    </w:p>
    <w:p w14:paraId="31923877" w14:textId="77777777" w:rsidR="003B32F9" w:rsidRPr="003B32F9" w:rsidRDefault="003B32F9" w:rsidP="0012059B">
      <w:pPr>
        <w:spacing w:line="240" w:lineRule="auto"/>
        <w:ind w:left="357"/>
        <w:rPr>
          <w:rFonts w:ascii="Arial" w:hAnsi="Arial" w:cs="Arial"/>
          <w:b/>
          <w:sz w:val="24"/>
          <w:szCs w:val="24"/>
        </w:rPr>
      </w:pPr>
      <w:r>
        <w:rPr>
          <w:rFonts w:ascii="Arial" w:hAnsi="Arial" w:cs="Arial"/>
          <w:sz w:val="24"/>
          <w:szCs w:val="24"/>
        </w:rPr>
        <w:t>Kansiehdotukset hyväksyttiin</w:t>
      </w:r>
    </w:p>
    <w:p w14:paraId="31923878" w14:textId="77777777" w:rsidR="007B701C" w:rsidRPr="007B701C" w:rsidRDefault="007B701C" w:rsidP="007B701C">
      <w:pPr>
        <w:spacing w:line="240" w:lineRule="auto"/>
        <w:rPr>
          <w:rFonts w:ascii="Arial" w:hAnsi="Arial" w:cs="Arial"/>
          <w:b/>
          <w:sz w:val="24"/>
          <w:szCs w:val="24"/>
        </w:rPr>
      </w:pPr>
      <w:r w:rsidRPr="007B701C">
        <w:rPr>
          <w:rFonts w:ascii="Arial" w:hAnsi="Arial" w:cs="Arial"/>
          <w:b/>
          <w:sz w:val="24"/>
          <w:szCs w:val="24"/>
        </w:rPr>
        <w:t>4. Pistestrategian työryhmän työskentely. Raportit kokouksista 5.3. ja 16.4.2013</w:t>
      </w:r>
    </w:p>
    <w:p w14:paraId="31923879" w14:textId="77777777" w:rsidR="007B701C" w:rsidRPr="007B701C" w:rsidRDefault="007B701C" w:rsidP="0012059B">
      <w:pPr>
        <w:spacing w:line="240" w:lineRule="auto"/>
        <w:ind w:left="357"/>
        <w:rPr>
          <w:rFonts w:ascii="Arial" w:hAnsi="Arial" w:cs="Arial"/>
          <w:sz w:val="24"/>
          <w:szCs w:val="24"/>
        </w:rPr>
      </w:pPr>
      <w:r w:rsidRPr="007B701C">
        <w:rPr>
          <w:rFonts w:ascii="Arial" w:hAnsi="Arial" w:cs="Arial"/>
          <w:sz w:val="24"/>
          <w:szCs w:val="24"/>
        </w:rPr>
        <w:t>Ryhmän  kokoonpano on seuraava:</w:t>
      </w:r>
    </w:p>
    <w:p w14:paraId="3192387A" w14:textId="77777777" w:rsidR="007B701C" w:rsidRPr="007B701C" w:rsidRDefault="007B701C" w:rsidP="007B701C">
      <w:pPr>
        <w:pStyle w:val="Luettelokappale"/>
        <w:numPr>
          <w:ilvl w:val="0"/>
          <w:numId w:val="2"/>
        </w:numPr>
        <w:spacing w:line="240" w:lineRule="auto"/>
        <w:rPr>
          <w:rFonts w:ascii="Arial" w:hAnsi="Arial" w:cs="Arial"/>
          <w:sz w:val="24"/>
          <w:szCs w:val="24"/>
        </w:rPr>
      </w:pPr>
      <w:r w:rsidRPr="007B701C">
        <w:rPr>
          <w:rFonts w:ascii="Arial" w:hAnsi="Arial" w:cs="Arial"/>
          <w:sz w:val="24"/>
          <w:szCs w:val="24"/>
        </w:rPr>
        <w:t>ryhmän vetäjä Eeva-Liisa Koskinen, NKL</w:t>
      </w:r>
    </w:p>
    <w:p w14:paraId="3192387B" w14:textId="77777777" w:rsidR="007B701C" w:rsidRPr="007B701C" w:rsidRDefault="007B701C" w:rsidP="007B701C">
      <w:pPr>
        <w:pStyle w:val="Luettelokappale"/>
        <w:numPr>
          <w:ilvl w:val="0"/>
          <w:numId w:val="2"/>
        </w:numPr>
        <w:spacing w:line="240" w:lineRule="auto"/>
        <w:rPr>
          <w:rFonts w:ascii="Arial" w:hAnsi="Arial" w:cs="Arial"/>
          <w:sz w:val="24"/>
          <w:szCs w:val="24"/>
          <w:lang w:val="sv-FI"/>
        </w:rPr>
      </w:pPr>
      <w:r w:rsidRPr="007B701C">
        <w:rPr>
          <w:rFonts w:ascii="Arial" w:hAnsi="Arial" w:cs="Arial"/>
          <w:sz w:val="24"/>
          <w:szCs w:val="24"/>
          <w:lang w:val="sv-FI"/>
        </w:rPr>
        <w:t>Susanna Huldin, Svenska skolan för synskadade</w:t>
      </w:r>
    </w:p>
    <w:p w14:paraId="3192387C" w14:textId="77777777" w:rsidR="007B701C" w:rsidRPr="007B701C" w:rsidRDefault="007B701C" w:rsidP="007B701C">
      <w:pPr>
        <w:pStyle w:val="Luettelokappale"/>
        <w:numPr>
          <w:ilvl w:val="0"/>
          <w:numId w:val="2"/>
        </w:numPr>
        <w:spacing w:line="240" w:lineRule="auto"/>
        <w:rPr>
          <w:rFonts w:ascii="Arial" w:hAnsi="Arial" w:cs="Arial"/>
          <w:sz w:val="24"/>
          <w:szCs w:val="24"/>
        </w:rPr>
      </w:pPr>
      <w:r w:rsidRPr="007B701C">
        <w:rPr>
          <w:rFonts w:ascii="Arial" w:hAnsi="Arial" w:cs="Arial"/>
          <w:sz w:val="24"/>
          <w:szCs w:val="24"/>
        </w:rPr>
        <w:t>Maria von Rutenberg, Keskuspuiston ammattiopisto, Arlan toimipaikka</w:t>
      </w:r>
    </w:p>
    <w:p w14:paraId="3192387D" w14:textId="77777777" w:rsidR="007B701C" w:rsidRPr="007B701C" w:rsidRDefault="007B701C" w:rsidP="007B701C">
      <w:pPr>
        <w:pStyle w:val="Luettelokappale"/>
        <w:numPr>
          <w:ilvl w:val="0"/>
          <w:numId w:val="2"/>
        </w:numPr>
        <w:spacing w:line="240" w:lineRule="auto"/>
        <w:rPr>
          <w:rFonts w:ascii="Arial" w:hAnsi="Arial" w:cs="Arial"/>
          <w:sz w:val="24"/>
          <w:szCs w:val="24"/>
        </w:rPr>
      </w:pPr>
      <w:r w:rsidRPr="007B701C">
        <w:rPr>
          <w:rFonts w:ascii="Arial" w:hAnsi="Arial" w:cs="Arial"/>
          <w:sz w:val="24"/>
          <w:szCs w:val="24"/>
        </w:rPr>
        <w:t>Heli Viita-Louhio, Suomen kuurosokeat ry</w:t>
      </w:r>
    </w:p>
    <w:p w14:paraId="3192387E" w14:textId="77777777" w:rsidR="007B701C" w:rsidRPr="007B701C" w:rsidRDefault="007B701C" w:rsidP="007B701C">
      <w:pPr>
        <w:pStyle w:val="Luettelokappale"/>
        <w:numPr>
          <w:ilvl w:val="0"/>
          <w:numId w:val="2"/>
        </w:numPr>
        <w:spacing w:line="240" w:lineRule="auto"/>
        <w:rPr>
          <w:rFonts w:ascii="Arial" w:hAnsi="Arial" w:cs="Arial"/>
          <w:sz w:val="24"/>
          <w:szCs w:val="24"/>
        </w:rPr>
      </w:pPr>
      <w:r w:rsidRPr="007B701C">
        <w:rPr>
          <w:rFonts w:ascii="Arial" w:hAnsi="Arial" w:cs="Arial"/>
          <w:sz w:val="24"/>
          <w:szCs w:val="24"/>
        </w:rPr>
        <w:t>Riitta Kangasaho, Oppimis- ja ohjauskeskus Onerva</w:t>
      </w:r>
    </w:p>
    <w:p w14:paraId="3192387F" w14:textId="77777777" w:rsidR="007B701C" w:rsidRPr="007B701C" w:rsidRDefault="007B701C" w:rsidP="007B701C">
      <w:pPr>
        <w:pStyle w:val="Luettelokappale"/>
        <w:numPr>
          <w:ilvl w:val="0"/>
          <w:numId w:val="2"/>
        </w:numPr>
        <w:spacing w:line="240" w:lineRule="auto"/>
        <w:rPr>
          <w:rFonts w:ascii="Arial" w:hAnsi="Arial" w:cs="Arial"/>
          <w:sz w:val="24"/>
          <w:szCs w:val="24"/>
        </w:rPr>
      </w:pPr>
      <w:r w:rsidRPr="007B701C">
        <w:rPr>
          <w:rFonts w:ascii="Arial" w:hAnsi="Arial" w:cs="Arial"/>
          <w:sz w:val="24"/>
          <w:szCs w:val="24"/>
        </w:rPr>
        <w:t>Tessa Bamberg, FSS</w:t>
      </w:r>
    </w:p>
    <w:p w14:paraId="31923880" w14:textId="77777777" w:rsidR="007B701C" w:rsidRDefault="007B701C" w:rsidP="007B701C">
      <w:pPr>
        <w:pStyle w:val="Luettelokappale"/>
        <w:numPr>
          <w:ilvl w:val="0"/>
          <w:numId w:val="2"/>
        </w:numPr>
        <w:spacing w:line="240" w:lineRule="auto"/>
        <w:rPr>
          <w:rFonts w:ascii="Arial" w:hAnsi="Arial" w:cs="Arial"/>
          <w:sz w:val="24"/>
          <w:szCs w:val="24"/>
        </w:rPr>
      </w:pPr>
      <w:r w:rsidRPr="007B701C">
        <w:rPr>
          <w:rFonts w:ascii="Arial" w:hAnsi="Arial" w:cs="Arial"/>
          <w:sz w:val="24"/>
          <w:szCs w:val="24"/>
        </w:rPr>
        <w:t>Kirsi Ylänne, Celia</w:t>
      </w:r>
    </w:p>
    <w:p w14:paraId="31923881" w14:textId="77777777" w:rsidR="007B701C" w:rsidRDefault="007B701C" w:rsidP="007B701C">
      <w:pPr>
        <w:pStyle w:val="Luettelokappale"/>
        <w:numPr>
          <w:ilvl w:val="0"/>
          <w:numId w:val="2"/>
        </w:numPr>
        <w:spacing w:line="240" w:lineRule="auto"/>
        <w:rPr>
          <w:rFonts w:ascii="Arial" w:hAnsi="Arial" w:cs="Arial"/>
          <w:sz w:val="24"/>
          <w:szCs w:val="24"/>
        </w:rPr>
      </w:pPr>
      <w:r>
        <w:rPr>
          <w:rFonts w:ascii="Arial" w:hAnsi="Arial" w:cs="Arial"/>
          <w:sz w:val="24"/>
          <w:szCs w:val="24"/>
        </w:rPr>
        <w:t>Eija Niemi, Celia</w:t>
      </w:r>
    </w:p>
    <w:p w14:paraId="31923882" w14:textId="77777777" w:rsidR="007B701C" w:rsidRPr="007B701C" w:rsidRDefault="007B701C" w:rsidP="007B701C">
      <w:pPr>
        <w:pStyle w:val="Luettelokappale"/>
        <w:spacing w:line="240" w:lineRule="auto"/>
        <w:rPr>
          <w:rFonts w:ascii="Arial" w:hAnsi="Arial" w:cs="Arial"/>
          <w:sz w:val="24"/>
          <w:szCs w:val="24"/>
        </w:rPr>
      </w:pPr>
    </w:p>
    <w:p w14:paraId="31923883" w14:textId="77777777" w:rsidR="007B701C" w:rsidRDefault="007B701C" w:rsidP="007B701C">
      <w:pPr>
        <w:pStyle w:val="Luettelokappale"/>
        <w:ind w:left="360"/>
        <w:rPr>
          <w:rFonts w:ascii="Arial" w:hAnsi="Arial" w:cs="Arial"/>
          <w:sz w:val="24"/>
          <w:szCs w:val="24"/>
        </w:rPr>
      </w:pPr>
      <w:r w:rsidRPr="007B701C">
        <w:rPr>
          <w:rFonts w:ascii="Arial" w:hAnsi="Arial" w:cs="Arial"/>
          <w:sz w:val="24"/>
          <w:szCs w:val="24"/>
        </w:rPr>
        <w:t>Keskustel</w:t>
      </w:r>
      <w:r>
        <w:rPr>
          <w:rFonts w:ascii="Arial" w:hAnsi="Arial" w:cs="Arial"/>
          <w:sz w:val="24"/>
          <w:szCs w:val="24"/>
        </w:rPr>
        <w:t>tiin</w:t>
      </w:r>
      <w:r w:rsidRPr="007B701C">
        <w:rPr>
          <w:rFonts w:ascii="Arial" w:hAnsi="Arial" w:cs="Arial"/>
          <w:sz w:val="24"/>
          <w:szCs w:val="24"/>
        </w:rPr>
        <w:t xml:space="preserve"> Näkövammaiset lapset ry:n edustajan osallistumisesta. Työryhmä ottaa yhteyden Leena Honkaseen. </w:t>
      </w:r>
    </w:p>
    <w:p w14:paraId="31923884" w14:textId="77777777" w:rsidR="007B701C" w:rsidRPr="007B701C" w:rsidRDefault="007B701C" w:rsidP="007B701C">
      <w:pPr>
        <w:pStyle w:val="Luettelokappale"/>
        <w:ind w:left="360"/>
        <w:rPr>
          <w:rFonts w:ascii="Arial" w:hAnsi="Arial" w:cs="Arial"/>
          <w:sz w:val="24"/>
          <w:szCs w:val="24"/>
        </w:rPr>
      </w:pPr>
      <w:r w:rsidRPr="007B701C">
        <w:rPr>
          <w:rFonts w:ascii="Arial" w:hAnsi="Arial" w:cs="Arial"/>
          <w:sz w:val="24"/>
          <w:szCs w:val="24"/>
        </w:rPr>
        <w:t xml:space="preserve">Työryhmä </w:t>
      </w:r>
      <w:r>
        <w:rPr>
          <w:rFonts w:ascii="Arial" w:hAnsi="Arial" w:cs="Arial"/>
          <w:sz w:val="24"/>
          <w:szCs w:val="24"/>
        </w:rPr>
        <w:t xml:space="preserve">on </w:t>
      </w:r>
      <w:r w:rsidRPr="007B701C">
        <w:rPr>
          <w:rFonts w:ascii="Arial" w:hAnsi="Arial" w:cs="Arial"/>
          <w:sz w:val="24"/>
          <w:szCs w:val="24"/>
        </w:rPr>
        <w:t xml:space="preserve">pitänyt kaksi kokousta. Ensimmäisessä keskusteltiin tilannekartoituksesta, toisessa kokouksessa käsiteltiin ryhmän jäsenten valmistamia tekstejä ja lähteitä. </w:t>
      </w:r>
      <w:r>
        <w:rPr>
          <w:rFonts w:ascii="Arial" w:hAnsi="Arial" w:cs="Arial"/>
          <w:sz w:val="24"/>
          <w:szCs w:val="24"/>
        </w:rPr>
        <w:br/>
      </w:r>
      <w:r w:rsidRPr="007B701C">
        <w:rPr>
          <w:rFonts w:ascii="Arial" w:hAnsi="Arial" w:cs="Arial"/>
          <w:sz w:val="24"/>
          <w:szCs w:val="24"/>
        </w:rPr>
        <w:t xml:space="preserve">Tavoitteena </w:t>
      </w:r>
      <w:r>
        <w:rPr>
          <w:rFonts w:ascii="Arial" w:hAnsi="Arial" w:cs="Arial"/>
          <w:sz w:val="24"/>
          <w:szCs w:val="24"/>
        </w:rPr>
        <w:t xml:space="preserve">on </w:t>
      </w:r>
      <w:r w:rsidRPr="007B701C">
        <w:rPr>
          <w:rFonts w:ascii="Arial" w:hAnsi="Arial" w:cs="Arial"/>
          <w:sz w:val="24"/>
          <w:szCs w:val="24"/>
        </w:rPr>
        <w:t>tiivis A4-</w:t>
      </w:r>
      <w:r>
        <w:rPr>
          <w:rFonts w:ascii="Arial" w:hAnsi="Arial" w:cs="Arial"/>
          <w:sz w:val="24"/>
          <w:szCs w:val="24"/>
        </w:rPr>
        <w:t>pitui</w:t>
      </w:r>
      <w:r w:rsidRPr="007B701C">
        <w:rPr>
          <w:rFonts w:ascii="Arial" w:hAnsi="Arial" w:cs="Arial"/>
          <w:sz w:val="24"/>
          <w:szCs w:val="24"/>
        </w:rPr>
        <w:t>nen teksti, jo</w:t>
      </w:r>
      <w:r>
        <w:rPr>
          <w:rFonts w:ascii="Arial" w:hAnsi="Arial" w:cs="Arial"/>
          <w:sz w:val="24"/>
          <w:szCs w:val="24"/>
        </w:rPr>
        <w:t xml:space="preserve">ssa aiheena ovat: </w:t>
      </w:r>
      <w:r>
        <w:rPr>
          <w:rFonts w:ascii="Arial" w:hAnsi="Arial" w:cs="Arial"/>
          <w:sz w:val="24"/>
          <w:szCs w:val="24"/>
        </w:rPr>
        <w:br/>
      </w:r>
      <w:r w:rsidRPr="007B701C">
        <w:rPr>
          <w:rFonts w:ascii="Arial" w:hAnsi="Arial" w:cs="Arial"/>
          <w:sz w:val="24"/>
          <w:szCs w:val="24"/>
        </w:rPr>
        <w:t>1) Pistekirjoituksen liittyminen lukutaitoon, 2) mitä pistekirjoitus on, 3) pistekirjoitus elämänkaaressa ja mitä se merkitsee eri ryhmille</w:t>
      </w:r>
      <w:r>
        <w:rPr>
          <w:rFonts w:ascii="Arial" w:hAnsi="Arial" w:cs="Arial"/>
          <w:sz w:val="24"/>
          <w:szCs w:val="24"/>
        </w:rPr>
        <w:t xml:space="preserve"> sekä </w:t>
      </w:r>
      <w:r w:rsidRPr="007B701C">
        <w:rPr>
          <w:rFonts w:ascii="Arial" w:hAnsi="Arial" w:cs="Arial"/>
          <w:sz w:val="24"/>
          <w:szCs w:val="24"/>
        </w:rPr>
        <w:t xml:space="preserve">4) mitä pistekirjoituksen käyttö edellyttää.  </w:t>
      </w:r>
      <w:r>
        <w:rPr>
          <w:rFonts w:ascii="Arial" w:hAnsi="Arial" w:cs="Arial"/>
          <w:sz w:val="24"/>
          <w:szCs w:val="24"/>
        </w:rPr>
        <w:br/>
      </w:r>
      <w:r>
        <w:rPr>
          <w:rFonts w:ascii="Arial" w:hAnsi="Arial" w:cs="Arial"/>
          <w:sz w:val="24"/>
          <w:szCs w:val="24"/>
        </w:rPr>
        <w:lastRenderedPageBreak/>
        <w:t>Työryhmä pohtinut sitä, m</w:t>
      </w:r>
      <w:r w:rsidRPr="007B701C">
        <w:rPr>
          <w:rFonts w:ascii="Arial" w:hAnsi="Arial" w:cs="Arial"/>
          <w:sz w:val="24"/>
          <w:szCs w:val="24"/>
        </w:rPr>
        <w:t xml:space="preserve">inne tekstit tulisivat: BNK:n sivuille, muualle? </w:t>
      </w:r>
      <w:r>
        <w:rPr>
          <w:rFonts w:ascii="Arial" w:hAnsi="Arial" w:cs="Arial"/>
          <w:sz w:val="24"/>
          <w:szCs w:val="24"/>
        </w:rPr>
        <w:br/>
      </w:r>
      <w:r w:rsidRPr="007B701C">
        <w:rPr>
          <w:rFonts w:ascii="Arial" w:hAnsi="Arial" w:cs="Arial"/>
          <w:sz w:val="24"/>
          <w:szCs w:val="24"/>
        </w:rPr>
        <w:t xml:space="preserve">Kolmas kokous toukokuun lopussa. Tällöin A4 </w:t>
      </w:r>
      <w:r>
        <w:rPr>
          <w:rFonts w:ascii="Arial" w:hAnsi="Arial" w:cs="Arial"/>
          <w:sz w:val="24"/>
          <w:szCs w:val="24"/>
        </w:rPr>
        <w:t xml:space="preserve">on tarkoitus saada </w:t>
      </w:r>
      <w:r w:rsidRPr="007B701C">
        <w:rPr>
          <w:rFonts w:ascii="Arial" w:hAnsi="Arial" w:cs="Arial"/>
          <w:sz w:val="24"/>
          <w:szCs w:val="24"/>
        </w:rPr>
        <w:t>valmiiksi.</w:t>
      </w:r>
    </w:p>
    <w:p w14:paraId="31923885" w14:textId="77777777" w:rsidR="003B32F9" w:rsidRPr="007B701C" w:rsidRDefault="007B701C" w:rsidP="0012059B">
      <w:pPr>
        <w:pStyle w:val="Luettelokappale"/>
        <w:ind w:left="357"/>
        <w:rPr>
          <w:rFonts w:ascii="Arial" w:hAnsi="Arial" w:cs="Arial"/>
          <w:sz w:val="24"/>
          <w:szCs w:val="24"/>
        </w:rPr>
      </w:pPr>
      <w:r>
        <w:rPr>
          <w:rFonts w:ascii="Arial" w:hAnsi="Arial" w:cs="Arial"/>
          <w:sz w:val="24"/>
          <w:szCs w:val="24"/>
        </w:rPr>
        <w:br/>
      </w:r>
      <w:r w:rsidRPr="007B701C">
        <w:rPr>
          <w:rFonts w:ascii="Arial" w:hAnsi="Arial" w:cs="Arial"/>
          <w:sz w:val="24"/>
          <w:szCs w:val="24"/>
        </w:rPr>
        <w:t>Keskustel</w:t>
      </w:r>
      <w:r>
        <w:rPr>
          <w:rFonts w:ascii="Arial" w:hAnsi="Arial" w:cs="Arial"/>
          <w:sz w:val="24"/>
          <w:szCs w:val="24"/>
        </w:rPr>
        <w:t>tiin A4-paperi</w:t>
      </w:r>
      <w:r w:rsidRPr="007B701C">
        <w:rPr>
          <w:rFonts w:ascii="Arial" w:hAnsi="Arial" w:cs="Arial"/>
          <w:sz w:val="24"/>
          <w:szCs w:val="24"/>
        </w:rPr>
        <w:t>n levittämisestä</w:t>
      </w:r>
      <w:r>
        <w:rPr>
          <w:rFonts w:ascii="Arial" w:hAnsi="Arial" w:cs="Arial"/>
          <w:sz w:val="24"/>
          <w:szCs w:val="24"/>
        </w:rPr>
        <w:t xml:space="preserve"> ja pistestrategian käsittelystä eri organisaatioissa</w:t>
      </w:r>
      <w:r w:rsidRPr="007B701C">
        <w:rPr>
          <w:rFonts w:ascii="Arial" w:hAnsi="Arial" w:cs="Arial"/>
          <w:sz w:val="24"/>
          <w:szCs w:val="24"/>
        </w:rPr>
        <w:t>.</w:t>
      </w:r>
      <w:r>
        <w:rPr>
          <w:rFonts w:ascii="Arial" w:hAnsi="Arial" w:cs="Arial"/>
          <w:sz w:val="24"/>
          <w:szCs w:val="24"/>
        </w:rPr>
        <w:t xml:space="preserve"> Keskusteltiin myös </w:t>
      </w:r>
      <w:r w:rsidRPr="007B701C">
        <w:rPr>
          <w:rFonts w:ascii="Arial" w:hAnsi="Arial" w:cs="Arial"/>
          <w:sz w:val="24"/>
          <w:szCs w:val="24"/>
        </w:rPr>
        <w:t xml:space="preserve">Kelan suhtautuminen pistekirjoitukseen: ei kuntoutusta, vaan opetusta. </w:t>
      </w:r>
    </w:p>
    <w:p w14:paraId="31923886" w14:textId="77777777" w:rsidR="007B701C" w:rsidRDefault="007B701C" w:rsidP="007B701C">
      <w:pPr>
        <w:spacing w:line="240" w:lineRule="auto"/>
        <w:rPr>
          <w:rFonts w:ascii="Arial" w:hAnsi="Arial" w:cs="Arial"/>
          <w:b/>
          <w:sz w:val="24"/>
          <w:szCs w:val="24"/>
        </w:rPr>
      </w:pPr>
      <w:r w:rsidRPr="007B701C">
        <w:rPr>
          <w:rFonts w:ascii="Arial" w:hAnsi="Arial" w:cs="Arial"/>
          <w:b/>
          <w:sz w:val="24"/>
          <w:szCs w:val="24"/>
        </w:rPr>
        <w:t>5. Braille-neuvottelukunnan kotisivujen tilanne</w:t>
      </w:r>
    </w:p>
    <w:p w14:paraId="31923887" w14:textId="77777777" w:rsidR="0012059B" w:rsidRPr="0012059B" w:rsidRDefault="0012059B" w:rsidP="0012059B">
      <w:pPr>
        <w:ind w:left="357"/>
        <w:rPr>
          <w:rFonts w:ascii="Arial" w:hAnsi="Arial" w:cs="Arial"/>
          <w:sz w:val="24"/>
          <w:szCs w:val="24"/>
        </w:rPr>
      </w:pPr>
      <w:r w:rsidRPr="0012059B">
        <w:rPr>
          <w:rFonts w:ascii="Arial" w:hAnsi="Arial" w:cs="Arial"/>
          <w:sz w:val="24"/>
          <w:szCs w:val="24"/>
        </w:rPr>
        <w:t xml:space="preserve">Kirsi </w:t>
      </w:r>
      <w:r>
        <w:rPr>
          <w:rFonts w:ascii="Arial" w:hAnsi="Arial" w:cs="Arial"/>
          <w:sz w:val="24"/>
          <w:szCs w:val="24"/>
        </w:rPr>
        <w:t xml:space="preserve">Ylänne </w:t>
      </w:r>
      <w:r w:rsidRPr="0012059B">
        <w:rPr>
          <w:rFonts w:ascii="Arial" w:hAnsi="Arial" w:cs="Arial"/>
          <w:sz w:val="24"/>
          <w:szCs w:val="24"/>
        </w:rPr>
        <w:t xml:space="preserve">lähettää jäsenille linkin testisivustoon. Keskustelua siitä, miten saadaan ihmiset käymään sivuilla. Esimerkiksi pistekirjoituksen käytöstä sisältöä, videoita ym. </w:t>
      </w:r>
      <w:r>
        <w:rPr>
          <w:rFonts w:ascii="Arial" w:hAnsi="Arial" w:cs="Arial"/>
          <w:sz w:val="24"/>
          <w:szCs w:val="24"/>
        </w:rPr>
        <w:t>Mahdollisesti a</w:t>
      </w:r>
      <w:r w:rsidRPr="0012059B">
        <w:rPr>
          <w:rFonts w:ascii="Arial" w:hAnsi="Arial" w:cs="Arial"/>
          <w:sz w:val="24"/>
          <w:szCs w:val="24"/>
        </w:rPr>
        <w:t>jankohtaisia aiheita? Vastauksia kysymyksiin pistekirjoituksesta. Lista pistekirjoituksella ilmestyvistä lehdistä. Linkkejä blogeihin.</w:t>
      </w:r>
    </w:p>
    <w:p w14:paraId="31923888" w14:textId="77777777" w:rsidR="007B701C" w:rsidRDefault="007B701C" w:rsidP="007B701C">
      <w:pPr>
        <w:spacing w:line="240" w:lineRule="auto"/>
        <w:rPr>
          <w:rFonts w:ascii="Arial" w:hAnsi="Arial" w:cs="Arial"/>
          <w:b/>
          <w:sz w:val="24"/>
          <w:szCs w:val="24"/>
        </w:rPr>
      </w:pPr>
      <w:r w:rsidRPr="0012059B">
        <w:rPr>
          <w:rFonts w:ascii="Arial" w:hAnsi="Arial" w:cs="Arial"/>
          <w:b/>
          <w:sz w:val="24"/>
          <w:szCs w:val="24"/>
        </w:rPr>
        <w:t>6. Crack the Code -kirjasen uusittu suomennos</w:t>
      </w:r>
    </w:p>
    <w:p w14:paraId="31923889" w14:textId="77777777" w:rsidR="0012059B" w:rsidRDefault="0012059B" w:rsidP="0012059B">
      <w:pPr>
        <w:ind w:left="357"/>
        <w:rPr>
          <w:rFonts w:ascii="Arial" w:hAnsi="Arial" w:cs="Arial"/>
          <w:sz w:val="24"/>
          <w:szCs w:val="24"/>
        </w:rPr>
      </w:pPr>
      <w:r w:rsidRPr="0012059B">
        <w:rPr>
          <w:rFonts w:ascii="Arial" w:hAnsi="Arial" w:cs="Arial"/>
          <w:sz w:val="24"/>
          <w:szCs w:val="24"/>
        </w:rPr>
        <w:t xml:space="preserve">Crack the Code -kirjaseen kommentit viim. pe 17.5. </w:t>
      </w:r>
    </w:p>
    <w:p w14:paraId="3192388A" w14:textId="77777777" w:rsidR="0012059B" w:rsidRPr="0012059B" w:rsidRDefault="0012059B" w:rsidP="0012059B">
      <w:pPr>
        <w:ind w:left="357"/>
        <w:rPr>
          <w:rFonts w:ascii="Arial" w:hAnsi="Arial" w:cs="Arial"/>
          <w:sz w:val="24"/>
          <w:szCs w:val="24"/>
        </w:rPr>
      </w:pPr>
      <w:r w:rsidRPr="0012059B">
        <w:rPr>
          <w:rFonts w:ascii="Arial" w:hAnsi="Arial" w:cs="Arial"/>
          <w:sz w:val="24"/>
          <w:szCs w:val="24"/>
        </w:rPr>
        <w:t>Ilmainen pistefontti löytyy Punktskriftsnämndenin sivuilta:</w:t>
      </w:r>
      <w:r>
        <w:rPr>
          <w:rFonts w:ascii="Arial" w:hAnsi="Arial" w:cs="Arial"/>
          <w:sz w:val="24"/>
          <w:szCs w:val="24"/>
        </w:rPr>
        <w:br/>
      </w:r>
      <w:hyperlink r:id="rId9" w:history="1">
        <w:r w:rsidRPr="0012059B">
          <w:rPr>
            <w:rStyle w:val="Hyperlinkki"/>
            <w:rFonts w:ascii="Arial" w:hAnsi="Arial" w:cs="Arial"/>
            <w:color w:val="auto"/>
            <w:sz w:val="24"/>
            <w:szCs w:val="24"/>
            <w:u w:val="none"/>
          </w:rPr>
          <w:t>http://www.punktskriftsnamnden.se/om_punktskrift/font_for_punktskrift/</w:t>
        </w:r>
      </w:hyperlink>
    </w:p>
    <w:p w14:paraId="3192388B" w14:textId="77777777" w:rsidR="0012059B" w:rsidRPr="0012059B" w:rsidRDefault="0012059B" w:rsidP="0012059B">
      <w:pPr>
        <w:ind w:left="357"/>
        <w:rPr>
          <w:rFonts w:ascii="Arial" w:hAnsi="Arial" w:cs="Arial"/>
          <w:sz w:val="24"/>
          <w:szCs w:val="24"/>
        </w:rPr>
      </w:pPr>
      <w:r w:rsidRPr="0012059B">
        <w:rPr>
          <w:rFonts w:ascii="Arial" w:hAnsi="Arial" w:cs="Arial"/>
          <w:sz w:val="24"/>
          <w:szCs w:val="24"/>
        </w:rPr>
        <w:t xml:space="preserve">Tavoitteena </w:t>
      </w:r>
      <w:r>
        <w:rPr>
          <w:rFonts w:ascii="Arial" w:hAnsi="Arial" w:cs="Arial"/>
          <w:sz w:val="24"/>
          <w:szCs w:val="24"/>
        </w:rPr>
        <w:t xml:space="preserve">on </w:t>
      </w:r>
      <w:r w:rsidRPr="0012059B">
        <w:rPr>
          <w:rFonts w:ascii="Arial" w:hAnsi="Arial" w:cs="Arial"/>
          <w:sz w:val="24"/>
          <w:szCs w:val="24"/>
        </w:rPr>
        <w:t>saada syksyllä valmiiksi. Painos sekä verkkoon versiot.</w:t>
      </w:r>
    </w:p>
    <w:p w14:paraId="3192388C" w14:textId="77777777" w:rsidR="007B701C" w:rsidRPr="0012059B" w:rsidRDefault="007B701C" w:rsidP="007B701C">
      <w:pPr>
        <w:spacing w:line="240" w:lineRule="auto"/>
        <w:rPr>
          <w:rFonts w:ascii="Arial" w:hAnsi="Arial" w:cs="Arial"/>
          <w:b/>
          <w:sz w:val="24"/>
          <w:szCs w:val="24"/>
        </w:rPr>
      </w:pPr>
      <w:r w:rsidRPr="0012059B">
        <w:rPr>
          <w:rFonts w:ascii="Arial" w:hAnsi="Arial" w:cs="Arial"/>
          <w:b/>
          <w:sz w:val="24"/>
          <w:szCs w:val="24"/>
        </w:rPr>
        <w:t>7. Riikka Hännisen ehdotus pistenuottiprojektista. (Selvitys liitteenä)</w:t>
      </w:r>
    </w:p>
    <w:p w14:paraId="3192388D" w14:textId="77777777" w:rsidR="0012059B" w:rsidRPr="0012059B" w:rsidRDefault="0012059B" w:rsidP="0012059B">
      <w:pPr>
        <w:pStyle w:val="Luettelokappale"/>
        <w:ind w:left="357"/>
        <w:rPr>
          <w:rFonts w:ascii="Arial" w:hAnsi="Arial" w:cs="Arial"/>
          <w:sz w:val="24"/>
          <w:szCs w:val="24"/>
        </w:rPr>
      </w:pPr>
      <w:r w:rsidRPr="0012059B">
        <w:rPr>
          <w:rFonts w:ascii="Arial" w:hAnsi="Arial" w:cs="Arial"/>
          <w:sz w:val="24"/>
          <w:szCs w:val="24"/>
        </w:rPr>
        <w:t>Riikka Hännisen ehdot</w:t>
      </w:r>
      <w:r>
        <w:rPr>
          <w:rFonts w:ascii="Arial" w:hAnsi="Arial" w:cs="Arial"/>
          <w:sz w:val="24"/>
          <w:szCs w:val="24"/>
        </w:rPr>
        <w:t>taa</w:t>
      </w:r>
      <w:r w:rsidRPr="0012059B">
        <w:rPr>
          <w:rFonts w:ascii="Arial" w:hAnsi="Arial" w:cs="Arial"/>
          <w:sz w:val="24"/>
          <w:szCs w:val="24"/>
        </w:rPr>
        <w:t xml:space="preserve"> pistenuottiprojektia</w:t>
      </w:r>
      <w:r>
        <w:rPr>
          <w:rFonts w:ascii="Arial" w:hAnsi="Arial" w:cs="Arial"/>
          <w:sz w:val="24"/>
          <w:szCs w:val="24"/>
        </w:rPr>
        <w:t>, jossa hän perehtyy</w:t>
      </w:r>
      <w:r w:rsidRPr="0012059B">
        <w:rPr>
          <w:rFonts w:ascii="Arial" w:hAnsi="Arial" w:cs="Arial"/>
          <w:sz w:val="24"/>
          <w:szCs w:val="24"/>
        </w:rPr>
        <w:t xml:space="preserve"> Dancing Dots –yrityksen Goodfeel-ohjelmistoon ja </w:t>
      </w:r>
      <w:r>
        <w:rPr>
          <w:rFonts w:ascii="Arial" w:hAnsi="Arial" w:cs="Arial"/>
          <w:sz w:val="24"/>
          <w:szCs w:val="24"/>
        </w:rPr>
        <w:t xml:space="preserve">laatii siihen </w:t>
      </w:r>
      <w:r w:rsidRPr="0012059B">
        <w:rPr>
          <w:rFonts w:ascii="Arial" w:hAnsi="Arial" w:cs="Arial"/>
          <w:sz w:val="24"/>
          <w:szCs w:val="24"/>
        </w:rPr>
        <w:t>käyttöohjei</w:t>
      </w:r>
      <w:r>
        <w:rPr>
          <w:rFonts w:ascii="Arial" w:hAnsi="Arial" w:cs="Arial"/>
          <w:sz w:val="24"/>
          <w:szCs w:val="24"/>
        </w:rPr>
        <w:t>ta</w:t>
      </w:r>
      <w:r w:rsidRPr="0012059B">
        <w:rPr>
          <w:rFonts w:ascii="Arial" w:hAnsi="Arial" w:cs="Arial"/>
          <w:sz w:val="24"/>
          <w:szCs w:val="24"/>
        </w:rPr>
        <w:t xml:space="preserve">. </w:t>
      </w:r>
      <w:r>
        <w:rPr>
          <w:rFonts w:ascii="Arial" w:hAnsi="Arial" w:cs="Arial"/>
          <w:sz w:val="24"/>
          <w:szCs w:val="24"/>
        </w:rPr>
        <w:t xml:space="preserve">Sovittiin, että </w:t>
      </w:r>
      <w:r w:rsidRPr="0012059B">
        <w:rPr>
          <w:rFonts w:ascii="Arial" w:hAnsi="Arial" w:cs="Arial"/>
          <w:sz w:val="24"/>
          <w:szCs w:val="24"/>
        </w:rPr>
        <w:t>Kirsi</w:t>
      </w:r>
      <w:r>
        <w:rPr>
          <w:rFonts w:ascii="Arial" w:hAnsi="Arial" w:cs="Arial"/>
          <w:sz w:val="24"/>
          <w:szCs w:val="24"/>
        </w:rPr>
        <w:t xml:space="preserve"> Ylänne</w:t>
      </w:r>
      <w:r w:rsidRPr="0012059B">
        <w:rPr>
          <w:rFonts w:ascii="Arial" w:hAnsi="Arial" w:cs="Arial"/>
          <w:sz w:val="24"/>
          <w:szCs w:val="24"/>
        </w:rPr>
        <w:t xml:space="preserve"> ottaa yhteyttä Riikkaan ja selvittää kustannuksia, aikataulua yms. Selvitetään vaikutus kuluvan vuoden budjettiin.</w:t>
      </w:r>
    </w:p>
    <w:p w14:paraId="3192388E" w14:textId="77777777" w:rsidR="007B701C" w:rsidRDefault="007B701C" w:rsidP="007B701C">
      <w:pPr>
        <w:spacing w:line="240" w:lineRule="auto"/>
        <w:rPr>
          <w:rFonts w:ascii="Arial" w:hAnsi="Arial" w:cs="Arial"/>
          <w:b/>
          <w:sz w:val="24"/>
          <w:szCs w:val="24"/>
        </w:rPr>
      </w:pPr>
      <w:r w:rsidRPr="0012059B">
        <w:rPr>
          <w:rFonts w:ascii="Arial" w:hAnsi="Arial" w:cs="Arial"/>
          <w:b/>
          <w:sz w:val="24"/>
          <w:szCs w:val="24"/>
        </w:rPr>
        <w:t>8. Ylioppilastutkinnon sähköistäminen. Tietoja NKL: ja ja Celian tapaamisesta YTL:n sähköistämisprojektin projektipäällikön kanssa 11.4.2013</w:t>
      </w:r>
    </w:p>
    <w:p w14:paraId="3192388F" w14:textId="77777777" w:rsidR="0012059B" w:rsidRPr="0012059B" w:rsidRDefault="0012059B" w:rsidP="0012059B">
      <w:pPr>
        <w:pStyle w:val="Luettelokappale"/>
        <w:ind w:left="357"/>
        <w:rPr>
          <w:rFonts w:ascii="Arial" w:hAnsi="Arial" w:cs="Arial"/>
          <w:sz w:val="24"/>
          <w:szCs w:val="24"/>
        </w:rPr>
      </w:pPr>
      <w:r w:rsidRPr="0012059B">
        <w:rPr>
          <w:rFonts w:ascii="Arial" w:hAnsi="Arial" w:cs="Arial"/>
          <w:sz w:val="24"/>
          <w:szCs w:val="24"/>
        </w:rPr>
        <w:t xml:space="preserve">Ylioppilastutkinnon sähköistämisprojektin </w:t>
      </w:r>
      <w:r>
        <w:rPr>
          <w:rFonts w:ascii="Arial" w:hAnsi="Arial" w:cs="Arial"/>
          <w:sz w:val="24"/>
          <w:szCs w:val="24"/>
        </w:rPr>
        <w:t>projekti</w:t>
      </w:r>
      <w:r w:rsidRPr="0012059B">
        <w:rPr>
          <w:rFonts w:ascii="Arial" w:hAnsi="Arial" w:cs="Arial"/>
          <w:sz w:val="24"/>
          <w:szCs w:val="24"/>
        </w:rPr>
        <w:t xml:space="preserve">päällikkö </w:t>
      </w:r>
      <w:r>
        <w:rPr>
          <w:rFonts w:ascii="Arial" w:hAnsi="Arial" w:cs="Arial"/>
          <w:sz w:val="24"/>
          <w:szCs w:val="24"/>
        </w:rPr>
        <w:t xml:space="preserve">Matti Lattu </w:t>
      </w:r>
      <w:r w:rsidRPr="0012059B">
        <w:rPr>
          <w:rFonts w:ascii="Arial" w:hAnsi="Arial" w:cs="Arial"/>
          <w:sz w:val="24"/>
          <w:szCs w:val="24"/>
        </w:rPr>
        <w:t>vieraili Iiriksessä 11.4. tapaamassa NKL:n ja Celian edustajia. Ensimmäinen sähköinen koe järjestetään vuonna 2016 ja kokonaan ylioppilaskirjoitukset ovat sähköisiä vuonna 2019. NKL ja Celia antavat neuvoja saavutettavuuden suhteen. Projekti järjestää 7.6. tilaisuuden kokeiden laatijoille. NKL ja Celia esittelevät tilaisuudessa näkövammaisen kokelaan kokeen suorittamista. Projektin nimi on Digabi.</w:t>
      </w:r>
      <w:r>
        <w:rPr>
          <w:rFonts w:ascii="Arial" w:hAnsi="Arial" w:cs="Arial"/>
          <w:sz w:val="24"/>
          <w:szCs w:val="24"/>
        </w:rPr>
        <w:t xml:space="preserve"> </w:t>
      </w:r>
      <w:r w:rsidRPr="0012059B">
        <w:rPr>
          <w:rFonts w:ascii="Arial" w:hAnsi="Arial" w:cs="Arial"/>
          <w:sz w:val="24"/>
          <w:szCs w:val="24"/>
        </w:rPr>
        <w:t>http://digabi.fi/doku.php</w:t>
      </w:r>
    </w:p>
    <w:p w14:paraId="31923890" w14:textId="77777777" w:rsidR="007B701C" w:rsidRPr="0012059B" w:rsidRDefault="007B701C" w:rsidP="007B701C">
      <w:pPr>
        <w:spacing w:line="240" w:lineRule="auto"/>
        <w:rPr>
          <w:rFonts w:ascii="Arial" w:hAnsi="Arial" w:cs="Arial"/>
          <w:b/>
          <w:sz w:val="24"/>
          <w:szCs w:val="24"/>
        </w:rPr>
      </w:pPr>
      <w:r w:rsidRPr="0012059B">
        <w:rPr>
          <w:rFonts w:ascii="Arial" w:hAnsi="Arial" w:cs="Arial"/>
          <w:b/>
          <w:sz w:val="24"/>
          <w:szCs w:val="24"/>
        </w:rPr>
        <w:t>9. Muut asiat</w:t>
      </w:r>
    </w:p>
    <w:p w14:paraId="31923891" w14:textId="77777777" w:rsidR="007B701C" w:rsidRPr="00007EED" w:rsidRDefault="00007EED" w:rsidP="00007EED">
      <w:pPr>
        <w:spacing w:line="240" w:lineRule="auto"/>
        <w:ind w:left="357"/>
        <w:rPr>
          <w:rFonts w:ascii="Arial" w:hAnsi="Arial" w:cs="Arial"/>
          <w:sz w:val="24"/>
          <w:szCs w:val="24"/>
        </w:rPr>
      </w:pPr>
      <w:r w:rsidRPr="00007EED">
        <w:rPr>
          <w:rFonts w:ascii="Arial" w:hAnsi="Arial" w:cs="Arial"/>
          <w:sz w:val="24"/>
          <w:szCs w:val="24"/>
        </w:rPr>
        <w:t>Keskusteltiin matkabudjetin käytöstä. Päätettiin kustantaa Pia Pyötsiän matka Kööpenhaminaan 13.-14.6.2013 Future Publishing and Accessibility -konferenssiin.</w:t>
      </w:r>
    </w:p>
    <w:p w14:paraId="31923892" w14:textId="77777777" w:rsidR="007B701C" w:rsidRDefault="007B701C" w:rsidP="007B701C">
      <w:pPr>
        <w:spacing w:line="240" w:lineRule="auto"/>
        <w:rPr>
          <w:rFonts w:ascii="Arial" w:hAnsi="Arial" w:cs="Arial"/>
          <w:b/>
          <w:sz w:val="24"/>
          <w:szCs w:val="24"/>
        </w:rPr>
      </w:pPr>
      <w:r w:rsidRPr="00007EED">
        <w:rPr>
          <w:rFonts w:ascii="Arial" w:hAnsi="Arial" w:cs="Arial"/>
          <w:b/>
          <w:sz w:val="24"/>
          <w:szCs w:val="24"/>
        </w:rPr>
        <w:t>10. Seuraava kokous</w:t>
      </w:r>
    </w:p>
    <w:p w14:paraId="31923893" w14:textId="77777777" w:rsidR="00007EED" w:rsidRPr="00007EED" w:rsidRDefault="00007EED" w:rsidP="00007EED">
      <w:pPr>
        <w:spacing w:line="240" w:lineRule="auto"/>
        <w:ind w:left="357"/>
        <w:rPr>
          <w:rFonts w:ascii="Arial" w:hAnsi="Arial" w:cs="Arial"/>
          <w:b/>
          <w:sz w:val="24"/>
          <w:szCs w:val="24"/>
        </w:rPr>
      </w:pPr>
      <w:r w:rsidRPr="00007EED">
        <w:rPr>
          <w:rFonts w:ascii="Arial" w:hAnsi="Arial" w:cs="Arial"/>
          <w:sz w:val="24"/>
          <w:szCs w:val="24"/>
        </w:rPr>
        <w:t>Seuraava kokous</w:t>
      </w:r>
      <w:r>
        <w:rPr>
          <w:rFonts w:ascii="Arial" w:hAnsi="Arial" w:cs="Arial"/>
          <w:sz w:val="24"/>
          <w:szCs w:val="24"/>
        </w:rPr>
        <w:t xml:space="preserve"> päätettin pitää</w:t>
      </w:r>
      <w:r w:rsidRPr="00007EED">
        <w:rPr>
          <w:rFonts w:ascii="Arial" w:hAnsi="Arial" w:cs="Arial"/>
          <w:sz w:val="24"/>
          <w:szCs w:val="24"/>
        </w:rPr>
        <w:t xml:space="preserve"> ti</w:t>
      </w:r>
      <w:r>
        <w:rPr>
          <w:rFonts w:ascii="Arial" w:hAnsi="Arial" w:cs="Arial"/>
          <w:sz w:val="24"/>
          <w:szCs w:val="24"/>
        </w:rPr>
        <w:t>istaina</w:t>
      </w:r>
      <w:r w:rsidRPr="00007EED">
        <w:rPr>
          <w:rFonts w:ascii="Arial" w:hAnsi="Arial" w:cs="Arial"/>
          <w:sz w:val="24"/>
          <w:szCs w:val="24"/>
        </w:rPr>
        <w:t xml:space="preserve"> 20.8.2013 klo 10 Celiassa</w:t>
      </w:r>
      <w:r>
        <w:rPr>
          <w:rFonts w:ascii="Arial" w:hAnsi="Arial" w:cs="Arial"/>
          <w:sz w:val="24"/>
          <w:szCs w:val="24"/>
        </w:rPr>
        <w:t>.</w:t>
      </w:r>
    </w:p>
    <w:p w14:paraId="31923894" w14:textId="77777777" w:rsidR="007B701C" w:rsidRDefault="007B701C" w:rsidP="007B701C">
      <w:pPr>
        <w:spacing w:after="0" w:line="240" w:lineRule="auto"/>
        <w:ind w:left="1304" w:hanging="1304"/>
        <w:rPr>
          <w:rFonts w:ascii="Arial" w:hAnsi="Arial" w:cs="Arial"/>
          <w:b/>
          <w:sz w:val="24"/>
          <w:szCs w:val="24"/>
        </w:rPr>
      </w:pPr>
      <w:r w:rsidRPr="00007EED">
        <w:rPr>
          <w:rFonts w:ascii="Arial" w:hAnsi="Arial" w:cs="Arial"/>
          <w:b/>
          <w:sz w:val="24"/>
          <w:szCs w:val="24"/>
        </w:rPr>
        <w:t>11. Kokouksen päättäminen</w:t>
      </w:r>
    </w:p>
    <w:p w14:paraId="31923895" w14:textId="77777777" w:rsidR="00007EED" w:rsidRPr="00007EED" w:rsidRDefault="00007EED" w:rsidP="00007EED">
      <w:pPr>
        <w:spacing w:after="0" w:line="240" w:lineRule="auto"/>
        <w:ind w:left="1661" w:hanging="1304"/>
        <w:rPr>
          <w:rFonts w:ascii="Arial" w:hAnsi="Arial" w:cs="Arial"/>
          <w:sz w:val="24"/>
          <w:szCs w:val="24"/>
        </w:rPr>
      </w:pPr>
      <w:r>
        <w:rPr>
          <w:rFonts w:ascii="Arial" w:hAnsi="Arial" w:cs="Arial"/>
          <w:sz w:val="24"/>
          <w:szCs w:val="24"/>
        </w:rPr>
        <w:t>Puheenjohtaja päätti kokouksen klo 11:45.</w:t>
      </w:r>
    </w:p>
    <w:sectPr w:rsidR="00007EED" w:rsidRPr="00007EED" w:rsidSect="00F932E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399"/>
    <w:multiLevelType w:val="hybridMultilevel"/>
    <w:tmpl w:val="D3ECA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2B36C2E"/>
    <w:multiLevelType w:val="hybridMultilevel"/>
    <w:tmpl w:val="344EEA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82"/>
    <w:rsid w:val="00007EED"/>
    <w:rsid w:val="00014656"/>
    <w:rsid w:val="00024C26"/>
    <w:rsid w:val="00030E6F"/>
    <w:rsid w:val="00071149"/>
    <w:rsid w:val="0008430C"/>
    <w:rsid w:val="0012059B"/>
    <w:rsid w:val="00122BE1"/>
    <w:rsid w:val="001B3667"/>
    <w:rsid w:val="00213218"/>
    <w:rsid w:val="0027156C"/>
    <w:rsid w:val="0027358D"/>
    <w:rsid w:val="002F7743"/>
    <w:rsid w:val="00337A20"/>
    <w:rsid w:val="003B32F9"/>
    <w:rsid w:val="00437E29"/>
    <w:rsid w:val="00493EA2"/>
    <w:rsid w:val="004A7C5E"/>
    <w:rsid w:val="004D47FA"/>
    <w:rsid w:val="004F0D72"/>
    <w:rsid w:val="00547380"/>
    <w:rsid w:val="0055712F"/>
    <w:rsid w:val="00573A0E"/>
    <w:rsid w:val="005A640B"/>
    <w:rsid w:val="005E70B5"/>
    <w:rsid w:val="00633344"/>
    <w:rsid w:val="00657D3F"/>
    <w:rsid w:val="006739C4"/>
    <w:rsid w:val="006C348D"/>
    <w:rsid w:val="00715506"/>
    <w:rsid w:val="007212B5"/>
    <w:rsid w:val="00735013"/>
    <w:rsid w:val="007A5D75"/>
    <w:rsid w:val="007B701C"/>
    <w:rsid w:val="007D6689"/>
    <w:rsid w:val="008243DB"/>
    <w:rsid w:val="00836F68"/>
    <w:rsid w:val="00867CF3"/>
    <w:rsid w:val="008B286B"/>
    <w:rsid w:val="00924EF5"/>
    <w:rsid w:val="00925DE8"/>
    <w:rsid w:val="00981CDF"/>
    <w:rsid w:val="00985B16"/>
    <w:rsid w:val="009B3289"/>
    <w:rsid w:val="00A4269E"/>
    <w:rsid w:val="00AD6C39"/>
    <w:rsid w:val="00AD71D7"/>
    <w:rsid w:val="00B15E49"/>
    <w:rsid w:val="00B750FF"/>
    <w:rsid w:val="00BA2182"/>
    <w:rsid w:val="00BE185C"/>
    <w:rsid w:val="00BF1A9E"/>
    <w:rsid w:val="00BF5732"/>
    <w:rsid w:val="00C62E0A"/>
    <w:rsid w:val="00C93991"/>
    <w:rsid w:val="00CA53A5"/>
    <w:rsid w:val="00D0016B"/>
    <w:rsid w:val="00D0464B"/>
    <w:rsid w:val="00D16645"/>
    <w:rsid w:val="00D24D6D"/>
    <w:rsid w:val="00D46890"/>
    <w:rsid w:val="00D66BFC"/>
    <w:rsid w:val="00D86582"/>
    <w:rsid w:val="00E21562"/>
    <w:rsid w:val="00E92F0B"/>
    <w:rsid w:val="00E95D5E"/>
    <w:rsid w:val="00F170F1"/>
    <w:rsid w:val="00F30FA0"/>
    <w:rsid w:val="00F92F58"/>
    <w:rsid w:val="00F932E3"/>
    <w:rsid w:val="00FA4BB9"/>
    <w:rsid w:val="00FB3A98"/>
    <w:rsid w:val="00FB5AF1"/>
    <w:rsid w:val="00FB6AFE"/>
    <w:rsid w:val="00FE5B1E"/>
    <w:rsid w:val="00FF47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86582"/>
    <w:pPr>
      <w:ind w:left="720"/>
      <w:contextualSpacing/>
    </w:pPr>
  </w:style>
  <w:style w:type="character" w:styleId="Hyperlinkki">
    <w:name w:val="Hyperlink"/>
    <w:basedOn w:val="Kappaleenoletusfontti"/>
    <w:uiPriority w:val="99"/>
    <w:unhideWhenUsed/>
    <w:rsid w:val="00D66BFC"/>
    <w:rPr>
      <w:color w:val="0000FF" w:themeColor="hyperlink"/>
      <w:u w:val="single"/>
    </w:rPr>
  </w:style>
  <w:style w:type="character" w:styleId="AvattuHyperlinkki">
    <w:name w:val="FollowedHyperlink"/>
    <w:basedOn w:val="Kappaleenoletusfontti"/>
    <w:uiPriority w:val="99"/>
    <w:semiHidden/>
    <w:unhideWhenUsed/>
    <w:rsid w:val="00007E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86582"/>
    <w:pPr>
      <w:ind w:left="720"/>
      <w:contextualSpacing/>
    </w:pPr>
  </w:style>
  <w:style w:type="character" w:styleId="Hyperlinkki">
    <w:name w:val="Hyperlink"/>
    <w:basedOn w:val="Kappaleenoletusfontti"/>
    <w:uiPriority w:val="99"/>
    <w:unhideWhenUsed/>
    <w:rsid w:val="00D66BFC"/>
    <w:rPr>
      <w:color w:val="0000FF" w:themeColor="hyperlink"/>
      <w:u w:val="single"/>
    </w:rPr>
  </w:style>
  <w:style w:type="character" w:styleId="AvattuHyperlinkki">
    <w:name w:val="FollowedHyperlink"/>
    <w:basedOn w:val="Kappaleenoletusfontti"/>
    <w:uiPriority w:val="99"/>
    <w:semiHidden/>
    <w:unhideWhenUsed/>
    <w:rsid w:val="00007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unktskriftsnamnden.se/om_punktskrift/font_for_punktskrif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9EAD1736E71AC46A91AA01B4287A260" ma:contentTypeVersion="0" ma:contentTypeDescription="Luo uusi asiakirja." ma:contentTypeScope="" ma:versionID="36e0afc5851e16bacbe4e36a06dfd40d">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2F2FC-7662-4A73-A7D3-13542F17BD76}">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81804DB-7F72-4199-9FDA-D57D09A08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583F93-ED40-4063-9245-0FA5A641F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3964</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kirsiy</dc:creator>
  <cp:lastModifiedBy>Tiia Haapakoski (Celia)</cp:lastModifiedBy>
  <cp:revision>2</cp:revision>
  <dcterms:created xsi:type="dcterms:W3CDTF">2016-12-01T12:39:00Z</dcterms:created>
  <dcterms:modified xsi:type="dcterms:W3CDTF">2016-12-01T12:39:00Z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0x010100B9EAD1736E71AC46A91AA01B4287A260</vt:lpwstr>
  </property>
</Properties>
</file>